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города Реутова </w:t>
      </w:r>
      <w:r>
        <w:rPr>
          <w:rFonts w:ascii="Times New Roman" w:hAnsi="Times New Roman"/>
          <w:sz w:val="28"/>
        </w:rPr>
        <w:t>направила в суд уголовное</w:t>
      </w:r>
      <w:r>
        <w:rPr>
          <w:rFonts w:ascii="Times New Roman" w:hAnsi="Times New Roman"/>
          <w:sz w:val="28"/>
        </w:rPr>
        <w:t xml:space="preserve"> дело </w:t>
      </w:r>
      <w:r>
        <w:rPr>
          <w:rFonts w:ascii="Times New Roman" w:hAnsi="Times New Roman"/>
          <w:sz w:val="28"/>
        </w:rPr>
        <w:t>по факту незаконного приобретения и хранения психотропных веществ, в значительном размере</w:t>
      </w:r>
      <w:r>
        <w:rPr>
          <w:rFonts w:ascii="Times New Roman" w:hAnsi="Times New Roman"/>
          <w:sz w:val="28"/>
        </w:rPr>
        <w:t xml:space="preserve"> ( ч. 1 ст. 228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расследования уголовного дела установлено,  что Калустов С.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находясь в городе М</w:t>
      </w:r>
      <w:r>
        <w:rPr>
          <w:rFonts w:ascii="Times New Roman" w:hAnsi="Times New Roman"/>
          <w:sz w:val="28"/>
        </w:rPr>
        <w:t>осква, обнаружил на земле пачку сигарет, в которой находился сверток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наркотическим средством</w:t>
      </w:r>
      <w:r>
        <w:rPr>
          <w:rFonts w:ascii="Times New Roman" w:hAnsi="Times New Roman"/>
          <w:sz w:val="28"/>
        </w:rPr>
        <w:t xml:space="preserve"> и, присвоив его себе, </w:t>
      </w:r>
      <w:r>
        <w:rPr>
          <w:rFonts w:ascii="Times New Roman" w:hAnsi="Times New Roman"/>
          <w:sz w:val="28"/>
        </w:rPr>
        <w:t xml:space="preserve"> стал незаконно хранить в кармане своей куртки в целях личного употребления. Приехав с </w:t>
      </w:r>
      <w:r>
        <w:rPr>
          <w:rFonts w:ascii="Times New Roman" w:hAnsi="Times New Roman"/>
          <w:sz w:val="28"/>
        </w:rPr>
        <w:t xml:space="preserve">наркотическим средством в г. Реутов,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 остановлен сотр</w:t>
      </w:r>
      <w:r>
        <w:rPr>
          <w:rFonts w:ascii="Times New Roman" w:hAnsi="Times New Roman"/>
          <w:sz w:val="28"/>
        </w:rPr>
        <w:t xml:space="preserve">удниками полиции. В ходе </w:t>
      </w:r>
      <w:r>
        <w:rPr>
          <w:rFonts w:ascii="Times New Roman" w:hAnsi="Times New Roman"/>
          <w:sz w:val="28"/>
        </w:rPr>
        <w:t xml:space="preserve"> проверки документов стал сильно нервничать, в связи с чем принято решение о проведении его личного досмотра, в ходе которого</w:t>
      </w:r>
      <w:r>
        <w:rPr>
          <w:rFonts w:ascii="Times New Roman" w:hAnsi="Times New Roman"/>
          <w:sz w:val="28"/>
        </w:rPr>
        <w:t xml:space="preserve"> сверток с </w:t>
      </w:r>
      <w:r>
        <w:rPr>
          <w:rFonts w:ascii="Times New Roman" w:hAnsi="Times New Roman"/>
          <w:sz w:val="28"/>
        </w:rPr>
        <w:t>психотропным</w:t>
      </w:r>
      <w:r>
        <w:rPr>
          <w:rFonts w:ascii="Times New Roman" w:hAnsi="Times New Roman"/>
          <w:sz w:val="28"/>
        </w:rPr>
        <w:t xml:space="preserve"> веществом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массой не менее 2,46 гр. </w:t>
      </w:r>
      <w:r>
        <w:rPr>
          <w:rFonts w:ascii="Times New Roman" w:hAnsi="Times New Roman"/>
          <w:sz w:val="28"/>
        </w:rPr>
        <w:t>обнаружен и изъят из незаконного оборота.</w:t>
      </w:r>
    </w:p>
    <w:p w14:paraId="03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Реутовский</w:t>
      </w:r>
      <w:r>
        <w:rPr>
          <w:rFonts w:ascii="Times New Roman" w:hAnsi="Times New Roman"/>
          <w:sz w:val="28"/>
        </w:rPr>
        <w:t xml:space="preserve"> городской суд для рассмотрения по существу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1"/>
    <w:link w:val="Style_1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1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Subtitle"/>
    <w:next w:val="Style_1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2025-06-06T08:10:05Z</dcterms:created>
  <dcterms:modified xsi:type="dcterms:W3CDTF">2026-04-09T08:16:54Z</dcterms:modified>
</cp:coreProperties>
</file>